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85E7C" w:rsidRDefault="00542B0D">
      <w:pPr>
        <w:spacing w:after="28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Информация для посетителей с инвалидностью и ограниченными возможностями здоровья</w:t>
      </w:r>
    </w:p>
    <w:p w14:paraId="00000002" w14:textId="77777777" w:rsidR="00C85E7C" w:rsidRDefault="00542B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 стремимся к тому, чтобы история стала доступнее и ближе для всех, поэтому стараемся сделать наш комплекс удобным и комфортным, а программы интересными для всех категорий посетителей.</w:t>
      </w:r>
    </w:p>
    <w:p w14:paraId="00000003" w14:textId="77777777" w:rsidR="00C85E7C" w:rsidRDefault="00542B0D">
      <w:pPr>
        <w:spacing w:before="280"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лиц с инвалидностью и ограниченными возможностями здоровья доступн</w:t>
      </w:r>
      <w:r>
        <w:rPr>
          <w:rFonts w:ascii="Times New Roman" w:eastAsia="Times New Roman" w:hAnsi="Times New Roman" w:cs="Times New Roman"/>
          <w:sz w:val="28"/>
          <w:szCs w:val="28"/>
        </w:rPr>
        <w:t>ы наши постоянные экспозиции, посвященные истории России, а также выставочное пространство и лекторий. Все они расположены на первом этаже комплекса.</w:t>
      </w:r>
    </w:p>
    <w:p w14:paraId="00000004" w14:textId="77777777" w:rsidR="00C85E7C" w:rsidRDefault="0054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3042"/>
          <w:sz w:val="28"/>
          <w:szCs w:val="28"/>
        </w:rPr>
      </w:pPr>
      <w:r>
        <w:rPr>
          <w:rFonts w:ascii="Times New Roman" w:eastAsia="Times New Roman" w:hAnsi="Times New Roman" w:cs="Times New Roman"/>
          <w:color w:val="2B3042"/>
          <w:sz w:val="28"/>
          <w:szCs w:val="28"/>
        </w:rPr>
        <w:t>Для маломобильных групп населения, а также лиц с нарушениями зрения и слуха в комплексе имеются:</w:t>
      </w:r>
    </w:p>
    <w:p w14:paraId="00000005" w14:textId="6B386422" w:rsidR="00C85E7C" w:rsidRDefault="0054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3042"/>
          <w:sz w:val="28"/>
          <w:szCs w:val="28"/>
        </w:rPr>
      </w:pPr>
      <w:r>
        <w:rPr>
          <w:rFonts w:ascii="Times New Roman" w:eastAsia="Times New Roman" w:hAnsi="Times New Roman" w:cs="Times New Roman"/>
          <w:color w:val="2B3042"/>
          <w:sz w:val="28"/>
          <w:szCs w:val="28"/>
        </w:rPr>
        <w:t xml:space="preserve"> - парков</w:t>
      </w:r>
      <w:r>
        <w:rPr>
          <w:rFonts w:ascii="Times New Roman" w:eastAsia="Times New Roman" w:hAnsi="Times New Roman" w:cs="Times New Roman"/>
          <w:color w:val="2B3042"/>
          <w:sz w:val="28"/>
          <w:szCs w:val="28"/>
        </w:rPr>
        <w:t xml:space="preserve">ка для инвалидов рядом с </w:t>
      </w:r>
      <w:r>
        <w:rPr>
          <w:rFonts w:ascii="Times New Roman" w:eastAsia="Times New Roman" w:hAnsi="Times New Roman" w:cs="Times New Roman"/>
          <w:color w:val="2B3042"/>
          <w:sz w:val="28"/>
          <w:szCs w:val="28"/>
        </w:rPr>
        <w:t>комплексом</w:t>
      </w:r>
    </w:p>
    <w:p w14:paraId="00000006" w14:textId="77777777" w:rsidR="00C85E7C" w:rsidRDefault="0054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3042"/>
          <w:sz w:val="28"/>
          <w:szCs w:val="28"/>
        </w:rPr>
      </w:pPr>
      <w:r>
        <w:rPr>
          <w:rFonts w:ascii="Times New Roman" w:eastAsia="Times New Roman" w:hAnsi="Times New Roman" w:cs="Times New Roman"/>
          <w:color w:val="2B3042"/>
          <w:sz w:val="28"/>
          <w:szCs w:val="28"/>
        </w:rPr>
        <w:t xml:space="preserve"> - расширенные дверные проёмы</w:t>
      </w:r>
    </w:p>
    <w:p w14:paraId="00000007" w14:textId="77777777" w:rsidR="00C85E7C" w:rsidRDefault="0054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3042"/>
          <w:sz w:val="28"/>
          <w:szCs w:val="28"/>
        </w:rPr>
      </w:pPr>
      <w:r>
        <w:rPr>
          <w:rFonts w:ascii="Times New Roman" w:eastAsia="Times New Roman" w:hAnsi="Times New Roman" w:cs="Times New Roman"/>
          <w:color w:val="2B3042"/>
          <w:sz w:val="28"/>
          <w:szCs w:val="28"/>
        </w:rPr>
        <w:t xml:space="preserve"> - отдельный оборудованный туалет на первом этаже комплекса</w:t>
      </w:r>
    </w:p>
    <w:p w14:paraId="00000008" w14:textId="77777777" w:rsidR="00C85E7C" w:rsidRDefault="0054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3042"/>
          <w:sz w:val="28"/>
          <w:szCs w:val="28"/>
        </w:rPr>
      </w:pPr>
      <w:r>
        <w:rPr>
          <w:rFonts w:ascii="Times New Roman" w:eastAsia="Times New Roman" w:hAnsi="Times New Roman" w:cs="Times New Roman"/>
          <w:color w:val="2B3042"/>
          <w:sz w:val="28"/>
          <w:szCs w:val="28"/>
        </w:rPr>
        <w:t xml:space="preserve"> - кнопка для вызова помощника в туалете</w:t>
      </w:r>
    </w:p>
    <w:p w14:paraId="00000009" w14:textId="141EFF2A" w:rsidR="00C85E7C" w:rsidRDefault="0054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3042"/>
          <w:sz w:val="28"/>
          <w:szCs w:val="28"/>
        </w:rPr>
      </w:pPr>
      <w:r>
        <w:rPr>
          <w:rFonts w:ascii="Times New Roman" w:eastAsia="Times New Roman" w:hAnsi="Times New Roman" w:cs="Times New Roman"/>
          <w:color w:val="2B3042"/>
          <w:sz w:val="28"/>
          <w:szCs w:val="28"/>
        </w:rPr>
        <w:t xml:space="preserve"> - подъемники, в том числе для подъема на сцену</w:t>
      </w:r>
    </w:p>
    <w:p w14:paraId="0D0ED8F5" w14:textId="77777777" w:rsidR="00542B0D" w:rsidRDefault="0054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3042"/>
          <w:sz w:val="28"/>
          <w:szCs w:val="28"/>
        </w:rPr>
      </w:pPr>
      <w:r>
        <w:rPr>
          <w:rFonts w:ascii="Times New Roman" w:eastAsia="Times New Roman" w:hAnsi="Times New Roman" w:cs="Times New Roman"/>
          <w:color w:val="2B3042"/>
          <w:sz w:val="28"/>
          <w:szCs w:val="28"/>
        </w:rPr>
        <w:t xml:space="preserve"> - выделенные места в киноконцертном зале</w:t>
      </w:r>
      <w:r>
        <w:rPr>
          <w:rFonts w:ascii="Times New Roman" w:eastAsia="Times New Roman" w:hAnsi="Times New Roman" w:cs="Times New Roman"/>
          <w:color w:val="2B3042"/>
          <w:sz w:val="28"/>
          <w:szCs w:val="28"/>
        </w:rPr>
        <w:t xml:space="preserve"> с возможностью доступа на инвалидном крес</w:t>
      </w:r>
      <w:r>
        <w:rPr>
          <w:rFonts w:ascii="Times New Roman" w:eastAsia="Times New Roman" w:hAnsi="Times New Roman" w:cs="Times New Roman"/>
          <w:color w:val="2B3042"/>
          <w:sz w:val="28"/>
          <w:szCs w:val="28"/>
        </w:rPr>
        <w:t>ле</w:t>
      </w:r>
    </w:p>
    <w:p w14:paraId="0000000A" w14:textId="71DDD464" w:rsidR="00C85E7C" w:rsidRDefault="00542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3042"/>
          <w:sz w:val="28"/>
          <w:szCs w:val="28"/>
        </w:rPr>
      </w:pPr>
      <w:r>
        <w:rPr>
          <w:rFonts w:ascii="Times New Roman" w:eastAsia="Times New Roman" w:hAnsi="Times New Roman" w:cs="Times New Roman"/>
          <w:color w:val="2B3042"/>
          <w:sz w:val="28"/>
          <w:szCs w:val="28"/>
        </w:rPr>
        <w:t>- инвалидное кресло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2B3042"/>
          <w:sz w:val="28"/>
          <w:szCs w:val="28"/>
        </w:rPr>
        <w:t>.</w:t>
      </w:r>
    </w:p>
    <w:p w14:paraId="0000000B" w14:textId="77777777" w:rsidR="00C85E7C" w:rsidRDefault="00C8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3042"/>
          <w:sz w:val="28"/>
          <w:szCs w:val="28"/>
        </w:rPr>
      </w:pPr>
    </w:p>
    <w:p w14:paraId="0000000C" w14:textId="77777777" w:rsidR="00C85E7C" w:rsidRDefault="00542B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можете обратиться за помощью к администратору на информационной стойке.</w:t>
      </w:r>
    </w:p>
    <w:p w14:paraId="0000000D" w14:textId="77777777" w:rsidR="00C85E7C" w:rsidRDefault="00542B0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Рекомендуем перед посещением комплекса заранее связаться с нашими сотрудниками по телефонам: 8 (8793) 36-40-71</w:t>
      </w:r>
    </w:p>
    <w:p w14:paraId="0000000E" w14:textId="77777777" w:rsidR="00C85E7C" w:rsidRDefault="00542B0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Надеемся, что визит в наш комплекс доставит Вам радость! </w:t>
      </w:r>
    </w:p>
    <w:p w14:paraId="0000000F" w14:textId="77777777" w:rsidR="00C85E7C" w:rsidRDefault="00C85E7C"/>
    <w:sectPr w:rsidR="00C85E7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7C"/>
    <w:rsid w:val="00542B0D"/>
    <w:rsid w:val="00C8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DF91"/>
  <w15:docId w15:val="{3A60E175-7438-428D-A16D-0CA472FD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Яна Скрипник</cp:lastModifiedBy>
  <cp:revision>2</cp:revision>
  <dcterms:created xsi:type="dcterms:W3CDTF">2023-11-15T13:04:00Z</dcterms:created>
  <dcterms:modified xsi:type="dcterms:W3CDTF">2023-11-15T13:17:00Z</dcterms:modified>
</cp:coreProperties>
</file>